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0EACE" w14:textId="4717CAFE" w:rsidR="00A12C9A" w:rsidRPr="008066A4" w:rsidRDefault="00A12C9A" w:rsidP="008066A4">
      <w:bookmarkStart w:id="0" w:name="_Hlk7085413"/>
    </w:p>
    <w:p w14:paraId="3DA72864" w14:textId="0C790308" w:rsidR="001835EF" w:rsidRPr="00B94F16" w:rsidRDefault="004E743E" w:rsidP="008066A4">
      <w:pPr>
        <w:jc w:val="center"/>
        <w:rPr>
          <w:b/>
          <w:sz w:val="28"/>
          <w:szCs w:val="28"/>
          <w:lang w:val="it-IT"/>
        </w:rPr>
      </w:pPr>
      <w:r w:rsidRPr="00B94F16">
        <w:rPr>
          <w:b/>
          <w:sz w:val="28"/>
          <w:szCs w:val="28"/>
          <w:lang w:val="it-IT"/>
        </w:rPr>
        <w:t xml:space="preserve">AVISO DE NO DISCRIMINACIÓN </w:t>
      </w:r>
    </w:p>
    <w:p w14:paraId="2A6A576E" w14:textId="450D35AF" w:rsidR="001835EF" w:rsidRPr="00B94F16" w:rsidRDefault="004E743E" w:rsidP="00967690">
      <w:pPr>
        <w:jc w:val="center"/>
        <w:rPr>
          <w:b/>
          <w:sz w:val="18"/>
          <w:szCs w:val="18"/>
          <w:lang w:val="it-IT"/>
        </w:rPr>
      </w:pPr>
      <w:r w:rsidRPr="00B94F16">
        <w:rPr>
          <w:b/>
          <w:sz w:val="28"/>
          <w:szCs w:val="28"/>
          <w:lang w:val="it-IT"/>
        </w:rPr>
        <w:t xml:space="preserve">Sección 1557 de la Ley del Cuidado de Salud a Bajo Precio (ACA)   </w:t>
      </w:r>
      <w:r w:rsidRPr="00B94F16">
        <w:rPr>
          <w:bCs/>
          <w:sz w:val="18"/>
          <w:szCs w:val="18"/>
          <w:lang w:val="it-IT"/>
        </w:rPr>
        <w:t>12/2024</w:t>
      </w:r>
    </w:p>
    <w:p w14:paraId="0661AEB6" w14:textId="77777777" w:rsidR="001835EF" w:rsidRPr="00B94F16" w:rsidRDefault="001835EF" w:rsidP="008066A4">
      <w:pPr>
        <w:rPr>
          <w:lang w:val="it-IT"/>
        </w:rPr>
      </w:pPr>
    </w:p>
    <w:p w14:paraId="5A2B475D" w14:textId="11ADD6EA" w:rsidR="001835EF" w:rsidRPr="00B94F16" w:rsidRDefault="009E1632" w:rsidP="008066A4">
      <w:pPr>
        <w:rPr>
          <w:lang w:val="it-IT"/>
        </w:rPr>
      </w:pPr>
      <w:r>
        <w:rPr>
          <w:lang w:val="it-IT"/>
        </w:rPr>
        <w:t>Lenza Home Health, LLC</w:t>
      </w:r>
      <w:r w:rsidR="00E82F74" w:rsidRPr="00B94F16">
        <w:rPr>
          <w:lang w:val="it-IT"/>
        </w:rPr>
        <w:t xml:space="preserve"> cumple con las leyes federales de derechos civiles aplicables y no discrimina en la contratación o admisión, por motivos de raza, color, nacionalidad, edad, discapacidad o sexo (incluido el embarazo, la orientación sexual y la identidad de género). Nuestra Agencia no excluye a las personas ni las trata de manera diferente debido a su raza, color, nacionalidad, edad, discapacidad o sexo (incluido el embarazo, la orientación sexual y la identidad de género).  </w:t>
      </w:r>
    </w:p>
    <w:p w14:paraId="276EC08A" w14:textId="77777777" w:rsidR="001835EF" w:rsidRPr="00B94F16" w:rsidRDefault="001835EF" w:rsidP="008066A4">
      <w:pPr>
        <w:rPr>
          <w:b/>
          <w:bCs/>
          <w:sz w:val="28"/>
          <w:szCs w:val="28"/>
          <w:lang w:val="it-IT"/>
        </w:rPr>
      </w:pPr>
    </w:p>
    <w:p w14:paraId="177CAE2F" w14:textId="77777777" w:rsidR="004E743E" w:rsidRPr="00B94F16" w:rsidRDefault="004E743E" w:rsidP="004E743E">
      <w:pPr>
        <w:jc w:val="center"/>
        <w:rPr>
          <w:b/>
          <w:bCs/>
          <w:sz w:val="26"/>
          <w:szCs w:val="26"/>
          <w:lang w:val="it-IT"/>
        </w:rPr>
      </w:pPr>
      <w:r w:rsidRPr="00B94F16">
        <w:rPr>
          <w:b/>
          <w:bCs/>
          <w:sz w:val="26"/>
          <w:szCs w:val="26"/>
          <w:lang w:val="it-IT"/>
        </w:rPr>
        <w:t>AVISO DE DISPONIBILIDAD DE SERVICIOS DE ASISTENCIA LINGÜÍSTICA Y</w:t>
      </w:r>
    </w:p>
    <w:p w14:paraId="7DA33AF3" w14:textId="3A0CC8B6" w:rsidR="004E743E" w:rsidRPr="00B94F16" w:rsidRDefault="004E743E" w:rsidP="004E743E">
      <w:pPr>
        <w:jc w:val="center"/>
        <w:rPr>
          <w:b/>
          <w:bCs/>
          <w:sz w:val="28"/>
          <w:szCs w:val="28"/>
          <w:lang w:val="it-IT"/>
        </w:rPr>
      </w:pPr>
      <w:r w:rsidRPr="00B94F16">
        <w:rPr>
          <w:b/>
          <w:bCs/>
          <w:sz w:val="28"/>
          <w:szCs w:val="28"/>
          <w:lang w:val="it-IT"/>
        </w:rPr>
        <w:t>AYUDAS Y SERVICIOS AUXILIARES</w:t>
      </w:r>
    </w:p>
    <w:p w14:paraId="4B8BB4C7" w14:textId="6C814C0C" w:rsidR="00E82F74" w:rsidRPr="00B94F16" w:rsidRDefault="009E1632" w:rsidP="008066A4">
      <w:pPr>
        <w:rPr>
          <w:lang w:val="it-IT"/>
        </w:rPr>
      </w:pPr>
      <w:r>
        <w:rPr>
          <w:lang w:val="it-IT"/>
        </w:rPr>
        <w:t>Lenza Home Health, LLC</w:t>
      </w:r>
      <w:r w:rsidR="00E82F74" w:rsidRPr="00B94F16">
        <w:rPr>
          <w:lang w:val="it-IT"/>
        </w:rPr>
        <w:t>:</w:t>
      </w:r>
    </w:p>
    <w:p w14:paraId="49A30FE8" w14:textId="2E1B2024" w:rsidR="00E82F74" w:rsidRPr="00B94F16" w:rsidRDefault="00E82F74" w:rsidP="008066A4">
      <w:pPr>
        <w:numPr>
          <w:ilvl w:val="0"/>
          <w:numId w:val="18"/>
        </w:numPr>
        <w:rPr>
          <w:lang w:val="it-IT"/>
        </w:rPr>
      </w:pPr>
      <w:r w:rsidRPr="00B94F16">
        <w:rPr>
          <w:lang w:val="it-IT"/>
        </w:rPr>
        <w:t xml:space="preserve">Proporciona ayudas/servicios gratuitos a pacientes con discapacidades para que se comuniquen eficazmente con nosotros, tales como: </w:t>
      </w:r>
    </w:p>
    <w:p w14:paraId="0FA61A6A" w14:textId="77777777" w:rsidR="00E82F74" w:rsidRPr="00B94F16" w:rsidRDefault="00E82F74" w:rsidP="008066A4">
      <w:pPr>
        <w:ind w:left="720"/>
        <w:rPr>
          <w:lang w:val="it-IT"/>
        </w:rPr>
      </w:pPr>
      <w:r w:rsidRPr="00B94F16">
        <w:rPr>
          <w:lang w:val="it-IT"/>
        </w:rPr>
        <w:t>○ Intérpretes calificados de lenguaje de señas.</w:t>
      </w:r>
    </w:p>
    <w:p w14:paraId="47316F53" w14:textId="77777777" w:rsidR="00B94F16" w:rsidRDefault="00E82F74" w:rsidP="00B94F16">
      <w:pPr>
        <w:ind w:left="720"/>
        <w:rPr>
          <w:lang w:val="it-IT"/>
        </w:rPr>
      </w:pPr>
      <w:r w:rsidRPr="00B94F16">
        <w:rPr>
          <w:lang w:val="it-IT"/>
        </w:rPr>
        <w:t>○ Información escrita en otros formatos (letra grande, audio, formatos electrónicos accesibles, otros formatos).</w:t>
      </w:r>
    </w:p>
    <w:p w14:paraId="366C2616" w14:textId="776BFB26" w:rsidR="00942DF8" w:rsidRPr="00B94F16" w:rsidRDefault="00942DF8" w:rsidP="00B94F16">
      <w:pPr>
        <w:rPr>
          <w:lang w:val="it-IT"/>
        </w:rPr>
      </w:pPr>
      <w:r w:rsidRPr="00B94F16">
        <w:rPr>
          <w:b/>
          <w:bCs/>
          <w:lang w:val="it-IT"/>
        </w:rPr>
        <w:t xml:space="preserve">ATENCIÓN: </w:t>
      </w:r>
      <w:r w:rsidRPr="00B94F16">
        <w:rPr>
          <w:lang w:val="it-IT"/>
        </w:rPr>
        <w:t xml:space="preserve">Para las personas cuya lengua materna no es el inglés (LEP), hay disponibles servicios gratuitos de asistencia lingüística. También se dispone de forma gratuita de ayudas y servicios auxiliares adecuados para proporcionar información en formatos accesibles. </w:t>
      </w:r>
      <w:proofErr w:type="spellStart"/>
      <w:r w:rsidRPr="00D32B81">
        <w:t>Llame</w:t>
      </w:r>
      <w:proofErr w:type="spellEnd"/>
      <w:r w:rsidRPr="00D32B81">
        <w:t xml:space="preserve"> a </w:t>
      </w:r>
      <w:proofErr w:type="spellStart"/>
      <w:r w:rsidRPr="00D32B81">
        <w:t>nuestra</w:t>
      </w:r>
      <w:proofErr w:type="spellEnd"/>
      <w:r w:rsidRPr="00D32B81">
        <w:t xml:space="preserve"> </w:t>
      </w:r>
      <w:proofErr w:type="spellStart"/>
      <w:r w:rsidRPr="00D32B81">
        <w:t>agencia</w:t>
      </w:r>
      <w:proofErr w:type="spellEnd"/>
      <w:r w:rsidRPr="00D32B81">
        <w:t xml:space="preserve"> al </w:t>
      </w:r>
      <w:r w:rsidR="009E1632">
        <w:t>210-600-0040</w:t>
      </w:r>
      <w:r w:rsidRPr="00D32B81">
        <w:t>.</w:t>
      </w:r>
    </w:p>
    <w:p w14:paraId="0B4FA26D" w14:textId="7D117DAC" w:rsidR="00E82F74" w:rsidRPr="00B94F16" w:rsidRDefault="00942DF8" w:rsidP="008066A4">
      <w:pPr>
        <w:numPr>
          <w:ilvl w:val="0"/>
          <w:numId w:val="19"/>
        </w:numPr>
        <w:rPr>
          <w:lang w:val="it-IT"/>
        </w:rPr>
      </w:pPr>
      <w:r w:rsidRPr="00B94F16">
        <w:rPr>
          <w:lang w:val="it-IT"/>
        </w:rPr>
        <w:t>Servicios gratuitos de asistencia lingüística y ayudas y servicios auxiliares cuando sea necesario para cumplir con la Sección 1557, para pacientes cuya lengua materna no es el inglés (LEP), tales como:</w:t>
      </w:r>
    </w:p>
    <w:p w14:paraId="0916F3A3" w14:textId="77777777" w:rsidR="00E82F74" w:rsidRPr="00B94F16" w:rsidRDefault="00E82F74" w:rsidP="008066A4">
      <w:pPr>
        <w:ind w:left="720"/>
        <w:rPr>
          <w:lang w:val="it-IT"/>
        </w:rPr>
      </w:pPr>
      <w:r w:rsidRPr="00B94F16">
        <w:rPr>
          <w:lang w:val="it-IT"/>
        </w:rPr>
        <w:t>○ Intérpretes cualificados.</w:t>
      </w:r>
    </w:p>
    <w:p w14:paraId="508D64FE" w14:textId="77777777" w:rsidR="00E82F74" w:rsidRPr="00B94F16" w:rsidRDefault="00E82F74" w:rsidP="008066A4">
      <w:pPr>
        <w:ind w:left="720"/>
        <w:rPr>
          <w:lang w:val="it-IT"/>
        </w:rPr>
      </w:pPr>
      <w:r w:rsidRPr="00B94F16">
        <w:rPr>
          <w:lang w:val="it-IT"/>
        </w:rPr>
        <w:t xml:space="preserve">○ Información escrita en otros idiomas.  </w:t>
      </w:r>
    </w:p>
    <w:p w14:paraId="5B6847A1" w14:textId="44F53C59" w:rsidR="001B1B21" w:rsidRPr="00B94F16" w:rsidRDefault="00967690" w:rsidP="001835EF">
      <w:pPr>
        <w:ind w:left="720"/>
        <w:rPr>
          <w:lang w:val="it-IT"/>
        </w:rPr>
      </w:pPr>
      <w:r w:rsidRPr="00B94F16">
        <w:rPr>
          <w:lang w:val="it-IT"/>
        </w:rPr>
        <w:t xml:space="preserve">   Servicios de Línea Lingüística (</w:t>
      </w:r>
      <w:r w:rsidR="001B1B21">
        <w:fldChar w:fldCharType="begin"/>
      </w:r>
      <w:r w:rsidR="001B1B21" w:rsidRPr="00B94F16">
        <w:rPr>
          <w:lang w:val="it-IT"/>
        </w:rPr>
        <w:instrText>HYPERLINK "http://www.languageline.com/"</w:instrText>
      </w:r>
      <w:r w:rsidR="001B1B21">
        <w:fldChar w:fldCharType="separate"/>
      </w:r>
      <w:r w:rsidR="001B1B21" w:rsidRPr="00B94F16">
        <w:rPr>
          <w:rStyle w:val="Hyperlink"/>
          <w:color w:val="auto"/>
          <w:lang w:val="it-IT"/>
        </w:rPr>
        <w:t>http://www.languageline.com/</w:t>
      </w:r>
      <w:r w:rsidR="001B1B21">
        <w:rPr>
          <w:rStyle w:val="Hyperlink"/>
          <w:color w:val="auto"/>
        </w:rPr>
        <w:fldChar w:fldCharType="end"/>
      </w:r>
      <w:r w:rsidR="001B1B21" w:rsidRPr="00B94F16">
        <w:rPr>
          <w:lang w:val="it-IT"/>
        </w:rPr>
        <w:t xml:space="preserve"> 800-752-6096)</w:t>
      </w:r>
    </w:p>
    <w:p w14:paraId="4A90BFC8" w14:textId="77777777" w:rsidR="001B1B21" w:rsidRPr="00B94F16" w:rsidRDefault="001B1B21" w:rsidP="008066A4">
      <w:pPr>
        <w:ind w:left="720"/>
        <w:rPr>
          <w:lang w:val="it-IT"/>
        </w:rPr>
      </w:pPr>
    </w:p>
    <w:p w14:paraId="2E1A42C2" w14:textId="3E8E5C5D" w:rsidR="00E82F74" w:rsidRPr="00B94F16" w:rsidRDefault="00E82F74" w:rsidP="008066A4">
      <w:pPr>
        <w:rPr>
          <w:lang w:val="it-IT"/>
        </w:rPr>
      </w:pPr>
      <w:r w:rsidRPr="00B94F16">
        <w:rPr>
          <w:lang w:val="it-IT"/>
        </w:rPr>
        <w:t xml:space="preserve"> Si necesita estos servicios, póngase en contacto con </w:t>
      </w:r>
      <w:r w:rsidR="009E1632">
        <w:rPr>
          <w:lang w:val="it-IT"/>
        </w:rPr>
        <w:t>Yvette Macias</w:t>
      </w:r>
      <w:r w:rsidRPr="00B94F16">
        <w:rPr>
          <w:lang w:val="it-IT"/>
        </w:rPr>
        <w:t>.</w:t>
      </w:r>
    </w:p>
    <w:p w14:paraId="569C5B25" w14:textId="77777777" w:rsidR="001835EF" w:rsidRPr="00B94F16" w:rsidRDefault="001835EF" w:rsidP="008066A4">
      <w:pPr>
        <w:rPr>
          <w:lang w:val="it-IT"/>
        </w:rPr>
      </w:pPr>
    </w:p>
    <w:p w14:paraId="09EBF2F9" w14:textId="40D6341B" w:rsidR="00E82F74" w:rsidRPr="00B94F16" w:rsidRDefault="00E82F74" w:rsidP="008066A4">
      <w:pPr>
        <w:rPr>
          <w:lang w:val="it-IT"/>
        </w:rPr>
      </w:pPr>
      <w:r w:rsidRPr="00B94F16">
        <w:rPr>
          <w:lang w:val="it-IT"/>
        </w:rPr>
        <w:t xml:space="preserve">Si cree que </w:t>
      </w:r>
      <w:r w:rsidR="009E1632">
        <w:rPr>
          <w:lang w:val="it-IT"/>
        </w:rPr>
        <w:t>Lenza Home Health, LLC</w:t>
      </w:r>
      <w:r w:rsidRPr="00B94F16">
        <w:rPr>
          <w:lang w:val="it-IT"/>
        </w:rPr>
        <w:t xml:space="preserve"> no ha brindado estos servicios o lo ha discriminado de otra manera por motivos de raza, color, nacionalidad, edad, discapacidad o sexo (incluido el embarazo, la orientación sexual y la identidad de género), puede presentar una queja ante: </w:t>
      </w:r>
    </w:p>
    <w:p w14:paraId="3BD4FCB2" w14:textId="105DAA66" w:rsidR="00E82F74" w:rsidRPr="00B94F16" w:rsidRDefault="00E82F74" w:rsidP="008066A4">
      <w:pPr>
        <w:rPr>
          <w:lang w:val="it-IT"/>
        </w:rPr>
      </w:pPr>
      <w:r w:rsidRPr="00B94F16">
        <w:rPr>
          <w:lang w:val="it-IT"/>
        </w:rPr>
        <w:t xml:space="preserve">Nombre de la agencia: </w:t>
      </w:r>
      <w:r w:rsidRPr="00B94F16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  <w:t>Lenza Home Health, LLC</w:t>
      </w:r>
    </w:p>
    <w:p w14:paraId="74EF0204" w14:textId="03D6E63C" w:rsidR="00E82F74" w:rsidRPr="009E1632" w:rsidRDefault="00E82F74" w:rsidP="008066A4">
      <w:pPr>
        <w:rPr>
          <w:lang w:val="es-MX"/>
        </w:rPr>
      </w:pPr>
      <w:r w:rsidRPr="009E1632">
        <w:rPr>
          <w:lang w:val="es-MX"/>
        </w:rPr>
        <w:t xml:space="preserve">Coordinador de Derechos Civiles: </w:t>
      </w:r>
      <w:r w:rsidR="009E1632">
        <w:rPr>
          <w:lang w:val="es-MX"/>
        </w:rPr>
        <w:tab/>
      </w:r>
      <w:r w:rsidR="009E1632">
        <w:rPr>
          <w:lang w:val="es-MX"/>
        </w:rPr>
        <w:tab/>
      </w:r>
      <w:r w:rsidR="009E1632">
        <w:rPr>
          <w:lang w:val="es-MX"/>
        </w:rPr>
        <w:tab/>
      </w:r>
      <w:r w:rsidR="009E1632">
        <w:rPr>
          <w:lang w:val="es-MX"/>
        </w:rPr>
        <w:tab/>
        <w:t>Yvette Macias</w:t>
      </w:r>
    </w:p>
    <w:p w14:paraId="0289170B" w14:textId="21CB5F71" w:rsidR="00967690" w:rsidRPr="009E1632" w:rsidRDefault="00967690" w:rsidP="008066A4">
      <w:pPr>
        <w:rPr>
          <w:lang w:val="es-MX"/>
        </w:rPr>
      </w:pPr>
      <w:r w:rsidRPr="009E1632">
        <w:rPr>
          <w:lang w:val="es-MX"/>
        </w:rPr>
        <w:t xml:space="preserve">Correo electrónico del Coordinador de Derechos Civiles: </w:t>
      </w:r>
      <w:r w:rsidR="009E1632">
        <w:rPr>
          <w:lang w:val="es-MX"/>
        </w:rPr>
        <w:tab/>
        <w:t>Yvette Macias</w:t>
      </w:r>
    </w:p>
    <w:p w14:paraId="102D4CFD" w14:textId="7D70D964" w:rsidR="00E82F74" w:rsidRPr="00B94F16" w:rsidRDefault="00E82F74" w:rsidP="008066A4">
      <w:pPr>
        <w:rPr>
          <w:lang w:val="it-IT"/>
        </w:rPr>
      </w:pPr>
      <w:r w:rsidRPr="00B94F16">
        <w:rPr>
          <w:lang w:val="it-IT"/>
        </w:rPr>
        <w:t xml:space="preserve">Dirección de la agencia: </w:t>
      </w:r>
      <w:r w:rsidRPr="00B94F16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  <w:t>yvettem@lenzaadmin.com</w:t>
      </w:r>
    </w:p>
    <w:p w14:paraId="34EF515D" w14:textId="034F93A8" w:rsidR="00E82F74" w:rsidRPr="00B94F16" w:rsidRDefault="00E82F74" w:rsidP="008066A4">
      <w:pPr>
        <w:rPr>
          <w:lang w:val="it-IT"/>
        </w:rPr>
      </w:pPr>
      <w:r w:rsidRPr="00B94F16">
        <w:rPr>
          <w:lang w:val="it-IT"/>
        </w:rPr>
        <w:t xml:space="preserve">Teléfono de la agencia: </w:t>
      </w:r>
      <w:r w:rsidRPr="00B94F16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  <w:t>210-600-0040</w:t>
      </w:r>
    </w:p>
    <w:p w14:paraId="6D36C5EE" w14:textId="761B247A" w:rsidR="00967690" w:rsidRPr="00B94F16" w:rsidRDefault="00967690" w:rsidP="008066A4">
      <w:pPr>
        <w:rPr>
          <w:lang w:val="it-IT"/>
        </w:rPr>
      </w:pPr>
      <w:r w:rsidRPr="00B94F16">
        <w:rPr>
          <w:lang w:val="it-IT"/>
        </w:rPr>
        <w:t>Fax de la agencia:</w:t>
      </w:r>
      <w:r w:rsidRPr="00B94F16">
        <w:rPr>
          <w:lang w:val="it-IT"/>
        </w:rPr>
        <w:tab/>
      </w:r>
      <w:r w:rsidRPr="00B94F16">
        <w:rPr>
          <w:lang w:val="it-IT"/>
        </w:rPr>
        <w:tab/>
        <w:t xml:space="preserve"> </w:t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</w:r>
      <w:r w:rsidR="009E1632">
        <w:rPr>
          <w:lang w:val="it-IT"/>
        </w:rPr>
        <w:tab/>
        <w:t>210-600-0041</w:t>
      </w:r>
    </w:p>
    <w:p w14:paraId="7D363572" w14:textId="77777777" w:rsidR="00711B83" w:rsidRPr="00B94F16" w:rsidRDefault="00711B83" w:rsidP="00B94F16">
      <w:pPr>
        <w:rPr>
          <w:lang w:val="it-IT"/>
        </w:rPr>
      </w:pPr>
    </w:p>
    <w:p w14:paraId="162464BC" w14:textId="3ED30E80" w:rsidR="008066A4" w:rsidRPr="00B94F16" w:rsidRDefault="00E82F74" w:rsidP="008066A4">
      <w:pPr>
        <w:jc w:val="center"/>
        <w:rPr>
          <w:lang w:val="it-IT"/>
        </w:rPr>
      </w:pPr>
      <w:r w:rsidRPr="00B94F16">
        <w:rPr>
          <w:lang w:val="it-IT"/>
        </w:rPr>
        <w:t xml:space="preserve">Puede presentar una queja en persona o por correo, correo electrónico o fax. Si necesita ayuda para presentar una queja,         </w:t>
      </w:r>
    </w:p>
    <w:p w14:paraId="00ED5D60" w14:textId="0F298513" w:rsidR="001835EF" w:rsidRPr="00B94F16" w:rsidRDefault="009E1632" w:rsidP="00942DF8">
      <w:pPr>
        <w:jc w:val="center"/>
        <w:rPr>
          <w:lang w:val="it-IT"/>
        </w:rPr>
      </w:pPr>
      <w:r>
        <w:rPr>
          <w:lang w:val="it-IT"/>
        </w:rPr>
        <w:t>Yvette Macias</w:t>
      </w:r>
      <w:r w:rsidR="00E82F74" w:rsidRPr="00B94F16">
        <w:rPr>
          <w:lang w:val="it-IT"/>
        </w:rPr>
        <w:t xml:space="preserve"> nuestro Coordinador de Derechos Civiles está disponible para ayudarlo.</w:t>
      </w:r>
    </w:p>
    <w:p w14:paraId="5A3C111F" w14:textId="77777777" w:rsidR="00711B83" w:rsidRPr="00B94F16" w:rsidRDefault="00E82F74" w:rsidP="008066A4">
      <w:pPr>
        <w:jc w:val="center"/>
        <w:rPr>
          <w:lang w:val="it-IT"/>
        </w:rPr>
      </w:pPr>
      <w:r w:rsidRPr="00B94F16">
        <w:rPr>
          <w:lang w:val="it-IT"/>
        </w:rPr>
        <w:t xml:space="preserve">También puede presentar una queja de derechos civiles ante la Oficina de Derechos Civiles del Departamento de Salud y Servicios Humanos de EE. UU. electrónicamente a través del Portal de Quejas de la Oficina de Derechos Civiles, disponible en </w:t>
      </w:r>
    </w:p>
    <w:p w14:paraId="41FDB4C8" w14:textId="711BA048" w:rsidR="00711B83" w:rsidRPr="00B94F16" w:rsidRDefault="00711B83" w:rsidP="00942DF8">
      <w:pPr>
        <w:jc w:val="center"/>
        <w:rPr>
          <w:lang w:val="it-IT"/>
        </w:rPr>
      </w:pPr>
      <w:hyperlink r:id="rId8" w:history="1">
        <w:r w:rsidRPr="00B94F16">
          <w:rPr>
            <w:rStyle w:val="Hyperlink"/>
            <w:i/>
            <w:iCs/>
            <w:color w:val="auto"/>
            <w:lang w:val="it-IT"/>
          </w:rPr>
          <w:t>https://ocrportal.hhs.gov/ocr/portal/lobby.jsf</w:t>
        </w:r>
      </w:hyperlink>
      <w:r w:rsidR="00E82F74" w:rsidRPr="00B94F16">
        <w:rPr>
          <w:i/>
          <w:iCs/>
          <w:lang w:val="it-IT"/>
        </w:rPr>
        <w:t>,</w:t>
      </w:r>
      <w:r w:rsidR="00E82F74" w:rsidRPr="00B94F16">
        <w:rPr>
          <w:lang w:val="it-IT"/>
        </w:rPr>
        <w:t xml:space="preserve"> o por correo o teléfono al:</w:t>
      </w:r>
    </w:p>
    <w:p w14:paraId="53ABF36B" w14:textId="3862D121" w:rsidR="003C42BF" w:rsidRPr="009E1632" w:rsidRDefault="00E82F74" w:rsidP="008066A4">
      <w:pPr>
        <w:rPr>
          <w:lang w:val="es-MX"/>
        </w:rPr>
      </w:pPr>
      <w:r w:rsidRPr="009E1632">
        <w:rPr>
          <w:lang w:val="es-MX"/>
        </w:rPr>
        <w:t>Departamento de Salud y Servicios Humanos de EE. UU., 200 Independence Avenue SW., Sala 509F</w:t>
      </w:r>
    </w:p>
    <w:p w14:paraId="06A6339B" w14:textId="77777777" w:rsidR="008A3C73" w:rsidRPr="008066A4" w:rsidRDefault="00557A6F" w:rsidP="008066A4">
      <w:pPr>
        <w:jc w:val="center"/>
      </w:pPr>
      <w:proofErr w:type="spellStart"/>
      <w:r w:rsidRPr="008066A4">
        <w:rPr>
          <w:sz w:val="23"/>
          <w:szCs w:val="23"/>
        </w:rPr>
        <w:t>Edificio</w:t>
      </w:r>
      <w:proofErr w:type="spellEnd"/>
      <w:r w:rsidRPr="008066A4">
        <w:rPr>
          <w:sz w:val="23"/>
          <w:szCs w:val="23"/>
        </w:rPr>
        <w:t xml:space="preserve"> HHH, 1-800-368-1019, 800-537-7697 (TDD)</w:t>
      </w:r>
    </w:p>
    <w:bookmarkEnd w:id="0"/>
    <w:p w14:paraId="31166BB8" w14:textId="7E66C16F" w:rsidR="006C731C" w:rsidRPr="008066A4" w:rsidRDefault="006C731C" w:rsidP="008066A4"/>
    <w:sectPr w:rsidR="006C731C" w:rsidRPr="008066A4" w:rsidSect="008066A4">
      <w:footerReference w:type="default" r:id="rId9"/>
      <w:pgSz w:w="12240" w:h="15840"/>
      <w:pgMar w:top="720" w:right="720" w:bottom="72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135D8F" w14:textId="77777777" w:rsidR="00C62DBE" w:rsidRDefault="00C62DBE">
      <w:r>
        <w:separator/>
      </w:r>
    </w:p>
  </w:endnote>
  <w:endnote w:type="continuationSeparator" w:id="0">
    <w:p w14:paraId="56DB7709" w14:textId="77777777" w:rsidR="00C62DBE" w:rsidRDefault="00C6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 45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2FB3CD" w14:textId="0446B542" w:rsidR="00851621" w:rsidRPr="009E1632" w:rsidRDefault="00851621" w:rsidP="008066A4">
    <w:pPr>
      <w:pStyle w:val="Footer"/>
      <w:ind w:right="360"/>
      <w:jc w:val="center"/>
      <w:rPr>
        <w:b/>
        <w:szCs w:val="22"/>
        <w:lang w:val="es-MX"/>
      </w:rPr>
    </w:pPr>
    <w:r w:rsidRPr="009E1632">
      <w:rPr>
        <w:lang w:val="es-MX"/>
      </w:rPr>
      <w:t xml:space="preserve">   </w:t>
    </w:r>
    <w:r w:rsidRPr="009E1632">
      <w:rPr>
        <w:rFonts w:ascii="Arial" w:hAnsi="Arial" w:cs="Arial"/>
        <w:i/>
        <w:iCs/>
        <w:color w:val="000000"/>
        <w:sz w:val="14"/>
        <w:szCs w:val="14"/>
        <w:lang w:val="es-MX"/>
      </w:rPr>
      <w:t>Derechos de propiedad intelectual de la marca Beyond Faith Consulting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8D1EBB" w14:textId="77777777" w:rsidR="00C62DBE" w:rsidRDefault="00C62DBE">
      <w:r>
        <w:separator/>
      </w:r>
    </w:p>
  </w:footnote>
  <w:footnote w:type="continuationSeparator" w:id="0">
    <w:p w14:paraId="73AEAA04" w14:textId="77777777" w:rsidR="00C62DBE" w:rsidRDefault="00C62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07E1C"/>
    <w:multiLevelType w:val="hybridMultilevel"/>
    <w:tmpl w:val="32A2DC7A"/>
    <w:lvl w:ilvl="0" w:tplc="5D0E7B8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40615"/>
    <w:multiLevelType w:val="hybridMultilevel"/>
    <w:tmpl w:val="05108EE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0F5ABB"/>
    <w:multiLevelType w:val="hybridMultilevel"/>
    <w:tmpl w:val="3454E5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766C2"/>
    <w:multiLevelType w:val="hybridMultilevel"/>
    <w:tmpl w:val="EB2A4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DB3814"/>
    <w:multiLevelType w:val="hybridMultilevel"/>
    <w:tmpl w:val="D9B47102"/>
    <w:lvl w:ilvl="0" w:tplc="BBD460E6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szCs w:val="18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BD10A4F"/>
    <w:multiLevelType w:val="hybridMultilevel"/>
    <w:tmpl w:val="5BF40B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396A12"/>
    <w:multiLevelType w:val="hybridMultilevel"/>
    <w:tmpl w:val="FDC2A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74474A"/>
    <w:multiLevelType w:val="hybridMultilevel"/>
    <w:tmpl w:val="3A0A1D1A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4B14AF"/>
    <w:multiLevelType w:val="hybridMultilevel"/>
    <w:tmpl w:val="F22E88CA"/>
    <w:lvl w:ilvl="0" w:tplc="5D0E7B8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C14DA3"/>
    <w:multiLevelType w:val="hybridMultilevel"/>
    <w:tmpl w:val="111A86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132B240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0451C0"/>
    <w:multiLevelType w:val="multilevel"/>
    <w:tmpl w:val="EF2E6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E85FB0"/>
    <w:multiLevelType w:val="hybridMultilevel"/>
    <w:tmpl w:val="7722C7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B4E64"/>
    <w:multiLevelType w:val="hybridMultilevel"/>
    <w:tmpl w:val="97F05F6E"/>
    <w:lvl w:ilvl="0" w:tplc="5D0E7B8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28A39CC"/>
    <w:multiLevelType w:val="multilevel"/>
    <w:tmpl w:val="0B169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6164E7B"/>
    <w:multiLevelType w:val="hybridMultilevel"/>
    <w:tmpl w:val="2D767DC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90A2E2E"/>
    <w:multiLevelType w:val="hybridMultilevel"/>
    <w:tmpl w:val="988E251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A14832"/>
    <w:multiLevelType w:val="hybridMultilevel"/>
    <w:tmpl w:val="0BA2841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B9126B9"/>
    <w:multiLevelType w:val="multilevel"/>
    <w:tmpl w:val="96A02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B976C04"/>
    <w:multiLevelType w:val="hybridMultilevel"/>
    <w:tmpl w:val="556C809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BCF5D4B"/>
    <w:multiLevelType w:val="multilevel"/>
    <w:tmpl w:val="90AED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C3536F2"/>
    <w:multiLevelType w:val="hybridMultilevel"/>
    <w:tmpl w:val="1DC8C4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60972"/>
    <w:multiLevelType w:val="hybridMultilevel"/>
    <w:tmpl w:val="235E155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75B6585"/>
    <w:multiLevelType w:val="hybridMultilevel"/>
    <w:tmpl w:val="BED2F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997FF1"/>
    <w:multiLevelType w:val="hybridMultilevel"/>
    <w:tmpl w:val="D858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687000"/>
    <w:multiLevelType w:val="hybridMultilevel"/>
    <w:tmpl w:val="28269D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CDD189E"/>
    <w:multiLevelType w:val="hybridMultilevel"/>
    <w:tmpl w:val="2D64A6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681509"/>
    <w:multiLevelType w:val="hybridMultilevel"/>
    <w:tmpl w:val="791CC2C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1730A50"/>
    <w:multiLevelType w:val="hybridMultilevel"/>
    <w:tmpl w:val="B574D16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1826ABE"/>
    <w:multiLevelType w:val="hybridMultilevel"/>
    <w:tmpl w:val="0770C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A31804"/>
    <w:multiLevelType w:val="hybridMultilevel"/>
    <w:tmpl w:val="00CAAAEC"/>
    <w:lvl w:ilvl="0" w:tplc="F1C2408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CA17D6F"/>
    <w:multiLevelType w:val="hybridMultilevel"/>
    <w:tmpl w:val="C05296C4"/>
    <w:lvl w:ilvl="0" w:tplc="5D0E7B8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B97238"/>
    <w:multiLevelType w:val="hybridMultilevel"/>
    <w:tmpl w:val="637AB7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605AC4"/>
    <w:multiLevelType w:val="hybridMultilevel"/>
    <w:tmpl w:val="9104C036"/>
    <w:lvl w:ilvl="0" w:tplc="5D0E7B8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A80DF9"/>
    <w:multiLevelType w:val="multilevel"/>
    <w:tmpl w:val="59D0F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52083B3D"/>
    <w:multiLevelType w:val="hybridMultilevel"/>
    <w:tmpl w:val="8E5E2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842A92"/>
    <w:multiLevelType w:val="hybridMultilevel"/>
    <w:tmpl w:val="AA38C26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87D73AF"/>
    <w:multiLevelType w:val="hybridMultilevel"/>
    <w:tmpl w:val="A39E6372"/>
    <w:lvl w:ilvl="0" w:tplc="F1C24086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A717BBC"/>
    <w:multiLevelType w:val="multilevel"/>
    <w:tmpl w:val="3A9836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A9664F1"/>
    <w:multiLevelType w:val="multilevel"/>
    <w:tmpl w:val="C1D6D6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5EC033A6"/>
    <w:multiLevelType w:val="hybridMultilevel"/>
    <w:tmpl w:val="F7B6A5E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40A1193"/>
    <w:multiLevelType w:val="hybridMultilevel"/>
    <w:tmpl w:val="5420CA46"/>
    <w:lvl w:ilvl="0" w:tplc="5D0E7B8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4607A7A"/>
    <w:multiLevelType w:val="hybridMultilevel"/>
    <w:tmpl w:val="4860D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5D15DAF"/>
    <w:multiLevelType w:val="hybridMultilevel"/>
    <w:tmpl w:val="C5D411F2"/>
    <w:lvl w:ilvl="0" w:tplc="B5CCFAC8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66E7668B"/>
    <w:multiLevelType w:val="hybridMultilevel"/>
    <w:tmpl w:val="8FDA13A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7167649"/>
    <w:multiLevelType w:val="hybridMultilevel"/>
    <w:tmpl w:val="650267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99C5A10"/>
    <w:multiLevelType w:val="hybridMultilevel"/>
    <w:tmpl w:val="B0983D5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6CF70973"/>
    <w:multiLevelType w:val="hybridMultilevel"/>
    <w:tmpl w:val="558C531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6D0E72E3"/>
    <w:multiLevelType w:val="hybridMultilevel"/>
    <w:tmpl w:val="5A8C320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EB012D1"/>
    <w:multiLevelType w:val="hybridMultilevel"/>
    <w:tmpl w:val="22C8BCE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4273E6F"/>
    <w:multiLevelType w:val="hybridMultilevel"/>
    <w:tmpl w:val="7B701E12"/>
    <w:lvl w:ilvl="0" w:tplc="09A4410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5A8160E">
      <w:start w:val="1"/>
      <w:numFmt w:val="decimal"/>
      <w:lvlText w:val="%3."/>
      <w:lvlJc w:val="left"/>
      <w:pPr>
        <w:ind w:left="21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u w:val="none"/>
        <w:vertAlign w:val="baseline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53C5B97"/>
    <w:multiLevelType w:val="hybridMultilevel"/>
    <w:tmpl w:val="059805C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8DE32A4"/>
    <w:multiLevelType w:val="hybridMultilevel"/>
    <w:tmpl w:val="D8DAE5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9AF7877"/>
    <w:multiLevelType w:val="hybridMultilevel"/>
    <w:tmpl w:val="67B6169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7A205F14"/>
    <w:multiLevelType w:val="hybridMultilevel"/>
    <w:tmpl w:val="AB8221F4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02975994">
    <w:abstractNumId w:val="51"/>
  </w:num>
  <w:num w:numId="2" w16cid:durableId="2075353193">
    <w:abstractNumId w:val="20"/>
  </w:num>
  <w:num w:numId="3" w16cid:durableId="799765972">
    <w:abstractNumId w:val="49"/>
  </w:num>
  <w:num w:numId="4" w16cid:durableId="1755782108">
    <w:abstractNumId w:val="42"/>
  </w:num>
  <w:num w:numId="5" w16cid:durableId="786393046">
    <w:abstractNumId w:val="4"/>
  </w:num>
  <w:num w:numId="6" w16cid:durableId="174618577">
    <w:abstractNumId w:val="34"/>
  </w:num>
  <w:num w:numId="7" w16cid:durableId="2099322974">
    <w:abstractNumId w:val="53"/>
  </w:num>
  <w:num w:numId="8" w16cid:durableId="542255879">
    <w:abstractNumId w:val="7"/>
  </w:num>
  <w:num w:numId="9" w16cid:durableId="2143961432">
    <w:abstractNumId w:val="45"/>
  </w:num>
  <w:num w:numId="10" w16cid:durableId="617419082">
    <w:abstractNumId w:val="1"/>
  </w:num>
  <w:num w:numId="11" w16cid:durableId="657223888">
    <w:abstractNumId w:val="47"/>
  </w:num>
  <w:num w:numId="12" w16cid:durableId="1818760761">
    <w:abstractNumId w:val="21"/>
  </w:num>
  <w:num w:numId="13" w16cid:durableId="2063826520">
    <w:abstractNumId w:val="27"/>
  </w:num>
  <w:num w:numId="14" w16cid:durableId="1485588018">
    <w:abstractNumId w:val="25"/>
  </w:num>
  <w:num w:numId="15" w16cid:durableId="1199319179">
    <w:abstractNumId w:val="44"/>
  </w:num>
  <w:num w:numId="16" w16cid:durableId="1766804330">
    <w:abstractNumId w:val="31"/>
  </w:num>
  <w:num w:numId="17" w16cid:durableId="859659164">
    <w:abstractNumId w:val="52"/>
  </w:num>
  <w:num w:numId="18" w16cid:durableId="473107352">
    <w:abstractNumId w:val="37"/>
  </w:num>
  <w:num w:numId="19" w16cid:durableId="1231506272">
    <w:abstractNumId w:val="38"/>
  </w:num>
  <w:num w:numId="20" w16cid:durableId="81599345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27305637">
    <w:abstractNumId w:val="33"/>
  </w:num>
  <w:num w:numId="22" w16cid:durableId="1690716945">
    <w:abstractNumId w:val="19"/>
  </w:num>
  <w:num w:numId="23" w16cid:durableId="156383629">
    <w:abstractNumId w:val="46"/>
  </w:num>
  <w:num w:numId="24" w16cid:durableId="777337091">
    <w:abstractNumId w:val="5"/>
  </w:num>
  <w:num w:numId="25" w16cid:durableId="88822318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20250868">
    <w:abstractNumId w:val="35"/>
  </w:num>
  <w:num w:numId="27" w16cid:durableId="1127436394">
    <w:abstractNumId w:val="39"/>
  </w:num>
  <w:num w:numId="28" w16cid:durableId="1513568974">
    <w:abstractNumId w:val="9"/>
  </w:num>
  <w:num w:numId="29" w16cid:durableId="943269729">
    <w:abstractNumId w:val="18"/>
  </w:num>
  <w:num w:numId="30" w16cid:durableId="2070953294">
    <w:abstractNumId w:val="14"/>
  </w:num>
  <w:num w:numId="31" w16cid:durableId="1777286214">
    <w:abstractNumId w:val="26"/>
  </w:num>
  <w:num w:numId="32" w16cid:durableId="102499592">
    <w:abstractNumId w:val="46"/>
  </w:num>
  <w:num w:numId="33" w16cid:durableId="1030689122">
    <w:abstractNumId w:val="5"/>
  </w:num>
  <w:num w:numId="34" w16cid:durableId="802961927">
    <w:abstractNumId w:val="5"/>
  </w:num>
  <w:num w:numId="35" w16cid:durableId="525852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0303297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707760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215167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579096138">
    <w:abstractNumId w:val="12"/>
  </w:num>
  <w:num w:numId="40" w16cid:durableId="1385643178">
    <w:abstractNumId w:val="0"/>
  </w:num>
  <w:num w:numId="41" w16cid:durableId="188228588">
    <w:abstractNumId w:val="40"/>
  </w:num>
  <w:num w:numId="42" w16cid:durableId="1185632036">
    <w:abstractNumId w:val="36"/>
  </w:num>
  <w:num w:numId="43" w16cid:durableId="812406562">
    <w:abstractNumId w:val="29"/>
  </w:num>
  <w:num w:numId="44" w16cid:durableId="1916544899">
    <w:abstractNumId w:val="8"/>
  </w:num>
  <w:num w:numId="45" w16cid:durableId="854076024">
    <w:abstractNumId w:val="32"/>
  </w:num>
  <w:num w:numId="46" w16cid:durableId="1945532340">
    <w:abstractNumId w:val="30"/>
  </w:num>
  <w:num w:numId="47" w16cid:durableId="787167360">
    <w:abstractNumId w:val="15"/>
  </w:num>
  <w:num w:numId="48" w16cid:durableId="171183738">
    <w:abstractNumId w:val="6"/>
  </w:num>
  <w:num w:numId="49" w16cid:durableId="351227872">
    <w:abstractNumId w:val="50"/>
  </w:num>
  <w:num w:numId="50" w16cid:durableId="372660913">
    <w:abstractNumId w:val="3"/>
  </w:num>
  <w:num w:numId="51" w16cid:durableId="1739013715">
    <w:abstractNumId w:val="41"/>
  </w:num>
  <w:num w:numId="52" w16cid:durableId="140929678">
    <w:abstractNumId w:val="24"/>
  </w:num>
  <w:num w:numId="53" w16cid:durableId="636450961">
    <w:abstractNumId w:val="11"/>
  </w:num>
  <w:num w:numId="54" w16cid:durableId="1989241275">
    <w:abstractNumId w:val="16"/>
  </w:num>
  <w:num w:numId="55" w16cid:durableId="148130796">
    <w:abstractNumId w:val="23"/>
  </w:num>
  <w:num w:numId="56" w16cid:durableId="1531914899">
    <w:abstractNumId w:val="28"/>
  </w:num>
  <w:num w:numId="57" w16cid:durableId="1641155939">
    <w:abstractNumId w:val="22"/>
  </w:num>
  <w:num w:numId="58" w16cid:durableId="1867332979">
    <w:abstractNumId w:val="2"/>
  </w:num>
  <w:num w:numId="59" w16cid:durableId="966662123">
    <w:abstractNumId w:val="43"/>
  </w:num>
  <w:num w:numId="60" w16cid:durableId="1379158726">
    <w:abstractNumId w:val="13"/>
  </w:num>
  <w:num w:numId="61" w16cid:durableId="1587882892">
    <w:abstractNumId w:val="17"/>
  </w:num>
  <w:num w:numId="62" w16cid:durableId="971255545">
    <w:abstractNumId w:val="1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171"/>
    <w:rsid w:val="000029A6"/>
    <w:rsid w:val="00003612"/>
    <w:rsid w:val="00016443"/>
    <w:rsid w:val="00030EE0"/>
    <w:rsid w:val="000345E6"/>
    <w:rsid w:val="00052644"/>
    <w:rsid w:val="00054D41"/>
    <w:rsid w:val="00060C78"/>
    <w:rsid w:val="00071787"/>
    <w:rsid w:val="000779D5"/>
    <w:rsid w:val="00080603"/>
    <w:rsid w:val="00093FC3"/>
    <w:rsid w:val="000A76B7"/>
    <w:rsid w:val="000B3F0B"/>
    <w:rsid w:val="000C38A2"/>
    <w:rsid w:val="000C4A1D"/>
    <w:rsid w:val="000C6CFE"/>
    <w:rsid w:val="000D4C42"/>
    <w:rsid w:val="000E32F7"/>
    <w:rsid w:val="000E49C4"/>
    <w:rsid w:val="000F21E7"/>
    <w:rsid w:val="00105C3E"/>
    <w:rsid w:val="0011452B"/>
    <w:rsid w:val="001249E1"/>
    <w:rsid w:val="00133EE3"/>
    <w:rsid w:val="00135BF9"/>
    <w:rsid w:val="00150368"/>
    <w:rsid w:val="00150D01"/>
    <w:rsid w:val="001542D6"/>
    <w:rsid w:val="0015704D"/>
    <w:rsid w:val="0016085F"/>
    <w:rsid w:val="00162592"/>
    <w:rsid w:val="001664A4"/>
    <w:rsid w:val="00175535"/>
    <w:rsid w:val="0017567F"/>
    <w:rsid w:val="001835EF"/>
    <w:rsid w:val="00186887"/>
    <w:rsid w:val="001915F4"/>
    <w:rsid w:val="001941A9"/>
    <w:rsid w:val="001968C5"/>
    <w:rsid w:val="001A167E"/>
    <w:rsid w:val="001B1B21"/>
    <w:rsid w:val="001C0029"/>
    <w:rsid w:val="001C67AB"/>
    <w:rsid w:val="001D04A3"/>
    <w:rsid w:val="001D439C"/>
    <w:rsid w:val="001E0EDE"/>
    <w:rsid w:val="001E286F"/>
    <w:rsid w:val="002024C5"/>
    <w:rsid w:val="002024EE"/>
    <w:rsid w:val="002026C1"/>
    <w:rsid w:val="00203E9A"/>
    <w:rsid w:val="00215CEB"/>
    <w:rsid w:val="00217916"/>
    <w:rsid w:val="00217EBA"/>
    <w:rsid w:val="002267B2"/>
    <w:rsid w:val="002356CC"/>
    <w:rsid w:val="0023585F"/>
    <w:rsid w:val="002534E5"/>
    <w:rsid w:val="0026080F"/>
    <w:rsid w:val="002612D4"/>
    <w:rsid w:val="0026218B"/>
    <w:rsid w:val="00271AEA"/>
    <w:rsid w:val="00271E23"/>
    <w:rsid w:val="002732F1"/>
    <w:rsid w:val="002A0475"/>
    <w:rsid w:val="002A2898"/>
    <w:rsid w:val="002A28DE"/>
    <w:rsid w:val="002A6104"/>
    <w:rsid w:val="002A7686"/>
    <w:rsid w:val="002A7C1C"/>
    <w:rsid w:val="002B61C6"/>
    <w:rsid w:val="002B7B55"/>
    <w:rsid w:val="002D652C"/>
    <w:rsid w:val="002E4AFF"/>
    <w:rsid w:val="003156FA"/>
    <w:rsid w:val="00315D1D"/>
    <w:rsid w:val="00323070"/>
    <w:rsid w:val="003233E9"/>
    <w:rsid w:val="00342B01"/>
    <w:rsid w:val="00345826"/>
    <w:rsid w:val="003506C7"/>
    <w:rsid w:val="00360E83"/>
    <w:rsid w:val="00361171"/>
    <w:rsid w:val="003639ED"/>
    <w:rsid w:val="00371918"/>
    <w:rsid w:val="00391FF8"/>
    <w:rsid w:val="00392315"/>
    <w:rsid w:val="003932B2"/>
    <w:rsid w:val="003936F4"/>
    <w:rsid w:val="0039400D"/>
    <w:rsid w:val="00394227"/>
    <w:rsid w:val="003A3BE8"/>
    <w:rsid w:val="003B5B61"/>
    <w:rsid w:val="003C42BF"/>
    <w:rsid w:val="003C6E23"/>
    <w:rsid w:val="003D6C19"/>
    <w:rsid w:val="003E6B4B"/>
    <w:rsid w:val="00430D5A"/>
    <w:rsid w:val="00431DBB"/>
    <w:rsid w:val="00445F4D"/>
    <w:rsid w:val="00460B0E"/>
    <w:rsid w:val="0046163C"/>
    <w:rsid w:val="00465509"/>
    <w:rsid w:val="0047262D"/>
    <w:rsid w:val="004B2A5D"/>
    <w:rsid w:val="004B3668"/>
    <w:rsid w:val="004B403C"/>
    <w:rsid w:val="004B5095"/>
    <w:rsid w:val="004D0430"/>
    <w:rsid w:val="004E743E"/>
    <w:rsid w:val="0050395F"/>
    <w:rsid w:val="00505F0D"/>
    <w:rsid w:val="00505FAC"/>
    <w:rsid w:val="00511B21"/>
    <w:rsid w:val="00526CED"/>
    <w:rsid w:val="00534132"/>
    <w:rsid w:val="00537807"/>
    <w:rsid w:val="00543D24"/>
    <w:rsid w:val="00544DC4"/>
    <w:rsid w:val="00557A6F"/>
    <w:rsid w:val="0056276B"/>
    <w:rsid w:val="00564370"/>
    <w:rsid w:val="0056475D"/>
    <w:rsid w:val="00564989"/>
    <w:rsid w:val="00565081"/>
    <w:rsid w:val="00580E7C"/>
    <w:rsid w:val="00587472"/>
    <w:rsid w:val="005953D5"/>
    <w:rsid w:val="005A0BD4"/>
    <w:rsid w:val="005A4769"/>
    <w:rsid w:val="005C00BC"/>
    <w:rsid w:val="005C6059"/>
    <w:rsid w:val="005D107F"/>
    <w:rsid w:val="005E3E96"/>
    <w:rsid w:val="005F124B"/>
    <w:rsid w:val="005F23B9"/>
    <w:rsid w:val="005F3F52"/>
    <w:rsid w:val="005F46B9"/>
    <w:rsid w:val="005F50F6"/>
    <w:rsid w:val="00600944"/>
    <w:rsid w:val="00601C5F"/>
    <w:rsid w:val="00613E38"/>
    <w:rsid w:val="00621501"/>
    <w:rsid w:val="006226C8"/>
    <w:rsid w:val="00625995"/>
    <w:rsid w:val="00635915"/>
    <w:rsid w:val="00647A0C"/>
    <w:rsid w:val="0066395D"/>
    <w:rsid w:val="00663B59"/>
    <w:rsid w:val="00665F34"/>
    <w:rsid w:val="006723EB"/>
    <w:rsid w:val="0069646F"/>
    <w:rsid w:val="006A0495"/>
    <w:rsid w:val="006A2A74"/>
    <w:rsid w:val="006A59A1"/>
    <w:rsid w:val="006B6B8F"/>
    <w:rsid w:val="006C731C"/>
    <w:rsid w:val="006C7DFD"/>
    <w:rsid w:val="006E220E"/>
    <w:rsid w:val="006F5FAC"/>
    <w:rsid w:val="00710279"/>
    <w:rsid w:val="00711B83"/>
    <w:rsid w:val="0072243A"/>
    <w:rsid w:val="00724D46"/>
    <w:rsid w:val="00733BE7"/>
    <w:rsid w:val="0074434B"/>
    <w:rsid w:val="00744F10"/>
    <w:rsid w:val="00757AA0"/>
    <w:rsid w:val="00761B8D"/>
    <w:rsid w:val="00770003"/>
    <w:rsid w:val="007713EF"/>
    <w:rsid w:val="00783F01"/>
    <w:rsid w:val="00784F6F"/>
    <w:rsid w:val="00792503"/>
    <w:rsid w:val="007976C9"/>
    <w:rsid w:val="007A62B4"/>
    <w:rsid w:val="007B45CB"/>
    <w:rsid w:val="007C427B"/>
    <w:rsid w:val="007C6D90"/>
    <w:rsid w:val="008066A4"/>
    <w:rsid w:val="00806DE7"/>
    <w:rsid w:val="008144AB"/>
    <w:rsid w:val="00817D89"/>
    <w:rsid w:val="00842023"/>
    <w:rsid w:val="0084219C"/>
    <w:rsid w:val="00847DBB"/>
    <w:rsid w:val="00851621"/>
    <w:rsid w:val="00864D60"/>
    <w:rsid w:val="00864EDF"/>
    <w:rsid w:val="00865AFF"/>
    <w:rsid w:val="008708EE"/>
    <w:rsid w:val="008716BB"/>
    <w:rsid w:val="00871E81"/>
    <w:rsid w:val="00877B35"/>
    <w:rsid w:val="00882D01"/>
    <w:rsid w:val="00891AA1"/>
    <w:rsid w:val="008A3C73"/>
    <w:rsid w:val="008A7217"/>
    <w:rsid w:val="008B468F"/>
    <w:rsid w:val="008B578A"/>
    <w:rsid w:val="008B7C6C"/>
    <w:rsid w:val="008E3D46"/>
    <w:rsid w:val="008E68D3"/>
    <w:rsid w:val="008E6EF3"/>
    <w:rsid w:val="00925881"/>
    <w:rsid w:val="00942DF8"/>
    <w:rsid w:val="009516A7"/>
    <w:rsid w:val="00952F62"/>
    <w:rsid w:val="009576DC"/>
    <w:rsid w:val="00967690"/>
    <w:rsid w:val="0097544E"/>
    <w:rsid w:val="00975FD2"/>
    <w:rsid w:val="00977294"/>
    <w:rsid w:val="0099309A"/>
    <w:rsid w:val="009A07DE"/>
    <w:rsid w:val="009A42EA"/>
    <w:rsid w:val="009B0368"/>
    <w:rsid w:val="009B2CCD"/>
    <w:rsid w:val="009B6F75"/>
    <w:rsid w:val="009D3737"/>
    <w:rsid w:val="009E1632"/>
    <w:rsid w:val="009F01E3"/>
    <w:rsid w:val="009F6A44"/>
    <w:rsid w:val="00A03712"/>
    <w:rsid w:val="00A04885"/>
    <w:rsid w:val="00A113B9"/>
    <w:rsid w:val="00A12C9A"/>
    <w:rsid w:val="00A148E7"/>
    <w:rsid w:val="00A27E4E"/>
    <w:rsid w:val="00A321EB"/>
    <w:rsid w:val="00A37A6D"/>
    <w:rsid w:val="00A43000"/>
    <w:rsid w:val="00A558BA"/>
    <w:rsid w:val="00A74372"/>
    <w:rsid w:val="00A839E7"/>
    <w:rsid w:val="00A94C43"/>
    <w:rsid w:val="00AB1CD9"/>
    <w:rsid w:val="00AD1D26"/>
    <w:rsid w:val="00AD44AF"/>
    <w:rsid w:val="00AD45C6"/>
    <w:rsid w:val="00AD6B7A"/>
    <w:rsid w:val="00AE4468"/>
    <w:rsid w:val="00B01F5B"/>
    <w:rsid w:val="00B12233"/>
    <w:rsid w:val="00B134BD"/>
    <w:rsid w:val="00B13CEE"/>
    <w:rsid w:val="00B30AE2"/>
    <w:rsid w:val="00B30D95"/>
    <w:rsid w:val="00B32832"/>
    <w:rsid w:val="00B378B4"/>
    <w:rsid w:val="00B60236"/>
    <w:rsid w:val="00B72024"/>
    <w:rsid w:val="00B94F16"/>
    <w:rsid w:val="00BA26A8"/>
    <w:rsid w:val="00BB3FB6"/>
    <w:rsid w:val="00BC40F0"/>
    <w:rsid w:val="00BE1966"/>
    <w:rsid w:val="00BF1F16"/>
    <w:rsid w:val="00BF1F2A"/>
    <w:rsid w:val="00BF496C"/>
    <w:rsid w:val="00BF4C54"/>
    <w:rsid w:val="00BF6CCF"/>
    <w:rsid w:val="00C11137"/>
    <w:rsid w:val="00C111AA"/>
    <w:rsid w:val="00C12650"/>
    <w:rsid w:val="00C17697"/>
    <w:rsid w:val="00C20914"/>
    <w:rsid w:val="00C21651"/>
    <w:rsid w:val="00C26B9B"/>
    <w:rsid w:val="00C41C10"/>
    <w:rsid w:val="00C41F13"/>
    <w:rsid w:val="00C429EE"/>
    <w:rsid w:val="00C5068E"/>
    <w:rsid w:val="00C538E2"/>
    <w:rsid w:val="00C54E40"/>
    <w:rsid w:val="00C60ABD"/>
    <w:rsid w:val="00C62DBE"/>
    <w:rsid w:val="00C86304"/>
    <w:rsid w:val="00C9049B"/>
    <w:rsid w:val="00C96636"/>
    <w:rsid w:val="00CA0E72"/>
    <w:rsid w:val="00CB797F"/>
    <w:rsid w:val="00CC3C75"/>
    <w:rsid w:val="00CC6255"/>
    <w:rsid w:val="00CD0935"/>
    <w:rsid w:val="00CD1529"/>
    <w:rsid w:val="00CD15D4"/>
    <w:rsid w:val="00CD66AF"/>
    <w:rsid w:val="00CE09F1"/>
    <w:rsid w:val="00CE4B98"/>
    <w:rsid w:val="00CF2640"/>
    <w:rsid w:val="00D005A7"/>
    <w:rsid w:val="00D04465"/>
    <w:rsid w:val="00D1710A"/>
    <w:rsid w:val="00D21D57"/>
    <w:rsid w:val="00D2346A"/>
    <w:rsid w:val="00D27943"/>
    <w:rsid w:val="00D32B81"/>
    <w:rsid w:val="00D33143"/>
    <w:rsid w:val="00D37719"/>
    <w:rsid w:val="00D40F20"/>
    <w:rsid w:val="00D4162E"/>
    <w:rsid w:val="00D50704"/>
    <w:rsid w:val="00D64F5B"/>
    <w:rsid w:val="00D84FC0"/>
    <w:rsid w:val="00DB0DCA"/>
    <w:rsid w:val="00DB50E7"/>
    <w:rsid w:val="00DB7297"/>
    <w:rsid w:val="00DC3A94"/>
    <w:rsid w:val="00DC5A0A"/>
    <w:rsid w:val="00DD3DE7"/>
    <w:rsid w:val="00DD4B86"/>
    <w:rsid w:val="00DD7744"/>
    <w:rsid w:val="00DF069F"/>
    <w:rsid w:val="00DF6622"/>
    <w:rsid w:val="00E00734"/>
    <w:rsid w:val="00E03C11"/>
    <w:rsid w:val="00E06EF1"/>
    <w:rsid w:val="00E15C10"/>
    <w:rsid w:val="00E16971"/>
    <w:rsid w:val="00E175C3"/>
    <w:rsid w:val="00E26730"/>
    <w:rsid w:val="00E36172"/>
    <w:rsid w:val="00E45088"/>
    <w:rsid w:val="00E45A35"/>
    <w:rsid w:val="00E51C37"/>
    <w:rsid w:val="00E5554D"/>
    <w:rsid w:val="00E61315"/>
    <w:rsid w:val="00E822F9"/>
    <w:rsid w:val="00E82F74"/>
    <w:rsid w:val="00EB0E7B"/>
    <w:rsid w:val="00EB394C"/>
    <w:rsid w:val="00EB5D32"/>
    <w:rsid w:val="00EC091A"/>
    <w:rsid w:val="00EC1821"/>
    <w:rsid w:val="00EC4F96"/>
    <w:rsid w:val="00ED23B7"/>
    <w:rsid w:val="00ED4456"/>
    <w:rsid w:val="00EF4808"/>
    <w:rsid w:val="00EF55A4"/>
    <w:rsid w:val="00F03107"/>
    <w:rsid w:val="00F034A8"/>
    <w:rsid w:val="00F12EBB"/>
    <w:rsid w:val="00F151BC"/>
    <w:rsid w:val="00F20277"/>
    <w:rsid w:val="00F32231"/>
    <w:rsid w:val="00F82138"/>
    <w:rsid w:val="00F8279A"/>
    <w:rsid w:val="00F97536"/>
    <w:rsid w:val="00FA7E46"/>
    <w:rsid w:val="00FB58F6"/>
    <w:rsid w:val="00FB5EF5"/>
    <w:rsid w:val="00FC7B95"/>
    <w:rsid w:val="00FD11FA"/>
    <w:rsid w:val="00FE0FCF"/>
    <w:rsid w:val="00FE64AD"/>
    <w:rsid w:val="00FF45EA"/>
    <w:rsid w:val="00FF6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FCD9B4"/>
  <w15:chartTrackingRefBased/>
  <w15:docId w15:val="{C13486B4-D32B-4720-801B-BE3B1AC89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Definition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6117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806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0806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unhideWhenUsed/>
    <w:qFormat/>
    <w:rsid w:val="00AE446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361171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rsid w:val="00361171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361171"/>
  </w:style>
  <w:style w:type="paragraph" w:styleId="BodyText">
    <w:name w:val="Body Text"/>
    <w:basedOn w:val="Normal"/>
    <w:link w:val="BodyTextChar"/>
    <w:rsid w:val="00080603"/>
    <w:rPr>
      <w:b/>
      <w:sz w:val="32"/>
      <w:szCs w:val="20"/>
    </w:rPr>
  </w:style>
  <w:style w:type="paragraph" w:customStyle="1" w:styleId="body1">
    <w:name w:val="body 1"/>
    <w:basedOn w:val="Normal"/>
    <w:rsid w:val="00080603"/>
  </w:style>
  <w:style w:type="character" w:customStyle="1" w:styleId="BodyTextChar">
    <w:name w:val="Body Text Char"/>
    <w:link w:val="BodyText"/>
    <w:semiHidden/>
    <w:locked/>
    <w:rsid w:val="00080603"/>
    <w:rPr>
      <w:b/>
      <w:sz w:val="32"/>
      <w:lang w:val="en-US" w:eastAsia="en-US" w:bidi="ar-SA"/>
    </w:rPr>
  </w:style>
  <w:style w:type="paragraph" w:styleId="BodyText2">
    <w:name w:val="Body Text 2"/>
    <w:basedOn w:val="Normal"/>
    <w:rsid w:val="00080603"/>
    <w:pPr>
      <w:spacing w:after="120" w:line="480" w:lineRule="auto"/>
    </w:pPr>
  </w:style>
  <w:style w:type="paragraph" w:styleId="BodyText3">
    <w:name w:val="Body Text 3"/>
    <w:basedOn w:val="Normal"/>
    <w:rsid w:val="00080603"/>
    <w:pPr>
      <w:spacing w:after="120"/>
    </w:pPr>
    <w:rPr>
      <w:sz w:val="16"/>
      <w:szCs w:val="16"/>
    </w:rPr>
  </w:style>
  <w:style w:type="paragraph" w:customStyle="1" w:styleId="bodytext4">
    <w:name w:val="body text 4"/>
    <w:basedOn w:val="BodyText"/>
    <w:rsid w:val="00080603"/>
    <w:pPr>
      <w:tabs>
        <w:tab w:val="left" w:pos="10080"/>
      </w:tabs>
      <w:spacing w:line="280" w:lineRule="exact"/>
      <w:ind w:left="-576" w:right="-576"/>
    </w:pPr>
    <w:rPr>
      <w:rFonts w:ascii="Arial" w:hAnsi="Arial" w:cs="Arial"/>
      <w:bCs/>
      <w:sz w:val="24"/>
      <w:szCs w:val="24"/>
    </w:rPr>
  </w:style>
  <w:style w:type="character" w:customStyle="1" w:styleId="Heading1Char">
    <w:name w:val="Heading 1 Char"/>
    <w:link w:val="Heading1"/>
    <w:rsid w:val="00080603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paragraph" w:styleId="ListParagraph">
    <w:name w:val="List Paragraph"/>
    <w:aliases w:val="Lettered"/>
    <w:basedOn w:val="Normal"/>
    <w:uiPriority w:val="34"/>
    <w:qFormat/>
    <w:rsid w:val="000C38A2"/>
    <w:pPr>
      <w:ind w:left="720"/>
    </w:pPr>
  </w:style>
  <w:style w:type="table" w:styleId="TableGrid">
    <w:name w:val="Table Grid"/>
    <w:basedOn w:val="TableNormal"/>
    <w:uiPriority w:val="39"/>
    <w:rsid w:val="00DB50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nseQuote">
    <w:name w:val="Intense Quote"/>
    <w:basedOn w:val="Normal"/>
    <w:next w:val="Normal"/>
    <w:link w:val="IntenseQuoteChar"/>
    <w:uiPriority w:val="30"/>
    <w:qFormat/>
    <w:rsid w:val="00882D01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5B9BD5"/>
    </w:rPr>
  </w:style>
  <w:style w:type="character" w:customStyle="1" w:styleId="IntenseQuoteChar">
    <w:name w:val="Intense Quote Char"/>
    <w:link w:val="IntenseQuote"/>
    <w:uiPriority w:val="30"/>
    <w:rsid w:val="00882D01"/>
    <w:rPr>
      <w:i/>
      <w:iCs/>
      <w:color w:val="5B9BD5"/>
      <w:sz w:val="24"/>
      <w:szCs w:val="24"/>
    </w:rPr>
  </w:style>
  <w:style w:type="paragraph" w:styleId="Header">
    <w:name w:val="header"/>
    <w:basedOn w:val="Normal"/>
    <w:link w:val="HeaderChar"/>
    <w:uiPriority w:val="99"/>
    <w:rsid w:val="00882D0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82D01"/>
    <w:rPr>
      <w:sz w:val="24"/>
      <w:szCs w:val="24"/>
    </w:rPr>
  </w:style>
  <w:style w:type="character" w:customStyle="1" w:styleId="FooterChar">
    <w:name w:val="Footer Char"/>
    <w:link w:val="Footer"/>
    <w:rsid w:val="00882D01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A0488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D50704"/>
    <w:rPr>
      <w:b/>
      <w:bCs/>
    </w:rPr>
  </w:style>
  <w:style w:type="character" w:customStyle="1" w:styleId="Heading4Char">
    <w:name w:val="Heading 4 Char"/>
    <w:link w:val="Heading4"/>
    <w:rsid w:val="00AE4468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aec5a81-e4d6-4674-97f3-e9220f0136c1">
    <w:name w:val="baec5a81-e4d6-4674-97f3-e9220f0136c1"/>
    <w:rsid w:val="00AE4468"/>
  </w:style>
  <w:style w:type="paragraph" w:customStyle="1" w:styleId="Pa9">
    <w:name w:val="Pa9"/>
    <w:basedOn w:val="Normal"/>
    <w:next w:val="Normal"/>
    <w:uiPriority w:val="99"/>
    <w:rsid w:val="00635915"/>
    <w:pPr>
      <w:autoSpaceDE w:val="0"/>
      <w:autoSpaceDN w:val="0"/>
      <w:adjustRightInd w:val="0"/>
      <w:spacing w:line="201" w:lineRule="atLeast"/>
    </w:pPr>
    <w:rPr>
      <w:rFonts w:ascii="Frutiger 45 Light" w:hAnsi="Frutiger 45 Light"/>
    </w:rPr>
  </w:style>
  <w:style w:type="character" w:customStyle="1" w:styleId="A0">
    <w:name w:val="A0"/>
    <w:uiPriority w:val="99"/>
    <w:rsid w:val="00635915"/>
    <w:rPr>
      <w:rFonts w:ascii="Frutiger 45 Light" w:hAnsi="Frutiger 45 Light" w:cs="Frutiger 45 Light" w:hint="default"/>
      <w:b/>
      <w:bCs/>
      <w:color w:val="000000"/>
      <w:sz w:val="20"/>
      <w:szCs w:val="20"/>
    </w:rPr>
  </w:style>
  <w:style w:type="paragraph" w:customStyle="1" w:styleId="Default">
    <w:name w:val="Default"/>
    <w:rsid w:val="00E00734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E00734"/>
    <w:pPr>
      <w:spacing w:line="228" w:lineRule="atLeast"/>
    </w:pPr>
    <w:rPr>
      <w:color w:val="auto"/>
    </w:rPr>
  </w:style>
  <w:style w:type="character" w:customStyle="1" w:styleId="tgc">
    <w:name w:val="_tgc"/>
    <w:basedOn w:val="DefaultParagraphFont"/>
    <w:rsid w:val="00580E7C"/>
  </w:style>
  <w:style w:type="character" w:styleId="UnresolvedMention">
    <w:name w:val="Unresolved Mention"/>
    <w:basedOn w:val="DefaultParagraphFont"/>
    <w:uiPriority w:val="99"/>
    <w:semiHidden/>
    <w:unhideWhenUsed/>
    <w:rsid w:val="00711B8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94F1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3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4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7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4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crportal.hhs.gov/ocr/portal/lobby.js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D1E38-7651-43B1-A881-732C6245B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SN &amp; PT SOC DOCUMENTS</vt:lpstr>
    </vt:vector>
  </TitlesOfParts>
  <Company/>
  <LinksUpToDate>false</LinksUpToDate>
  <CharactersWithSpaces>3093</CharactersWithSpaces>
  <SharedDoc>false</SharedDoc>
  <HLinks>
    <vt:vector size="18" baseType="variant">
      <vt:variant>
        <vt:i4>6422643</vt:i4>
      </vt:variant>
      <vt:variant>
        <vt:i4>6</vt:i4>
      </vt:variant>
      <vt:variant>
        <vt:i4>0</vt:i4>
      </vt:variant>
      <vt:variant>
        <vt:i4>5</vt:i4>
      </vt:variant>
      <vt:variant>
        <vt:lpwstr>http://www.hhs.gov/ocr/privacy/hipaa/understanding/consumers/noticepp.html</vt:lpwstr>
      </vt:variant>
      <vt:variant>
        <vt:lpwstr/>
      </vt:variant>
      <vt:variant>
        <vt:i4>1310742</vt:i4>
      </vt:variant>
      <vt:variant>
        <vt:i4>3</vt:i4>
      </vt:variant>
      <vt:variant>
        <vt:i4>0</vt:i4>
      </vt:variant>
      <vt:variant>
        <vt:i4>5</vt:i4>
      </vt:variant>
      <vt:variant>
        <vt:lpwstr>http://www.hhs.gov/ocr/privacy/hipaa/complaints/</vt:lpwstr>
      </vt:variant>
      <vt:variant>
        <vt:lpwstr/>
      </vt:variant>
      <vt:variant>
        <vt:i4>2949172</vt:i4>
      </vt:variant>
      <vt:variant>
        <vt:i4>0</vt:i4>
      </vt:variant>
      <vt:variant>
        <vt:i4>0</vt:i4>
      </vt:variant>
      <vt:variant>
        <vt:i4>5</vt:i4>
      </vt:variant>
      <vt:variant>
        <vt:lpwstr>http://www.hhs.gov/ocr/privacy/hipaa/understanding/consumers/index.html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SN Y PT SOC</dc:title>
  <dc:subject/>
  <dc:creator>Rena</dc:creator>
  <cp:keywords/>
  <dc:description/>
  <cp:lastModifiedBy>Yvette Macias</cp:lastModifiedBy>
  <cp:revision>2</cp:revision>
  <cp:lastPrinted>2024-11-16T14:11:00Z</cp:lastPrinted>
  <dcterms:created xsi:type="dcterms:W3CDTF">2025-02-03T18:59:00Z</dcterms:created>
  <dcterms:modified xsi:type="dcterms:W3CDTF">2025-02-03T18:59:00Z</dcterms:modified>
</cp:coreProperties>
</file>